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5ED62" w14:textId="77777777" w:rsidR="00F4669E" w:rsidRPr="00F4669E" w:rsidRDefault="00F4669E" w:rsidP="00F4669E">
      <w:pPr>
        <w:ind w:firstLine="720"/>
        <w:jc w:val="both"/>
        <w:rPr>
          <w:rFonts w:ascii="Times New Roman" w:hAnsi="Times New Roman" w:cs="Times New Roman"/>
          <w:b/>
          <w:bCs/>
          <w:color w:val="000000"/>
          <w:sz w:val="28"/>
          <w:szCs w:val="28"/>
          <w:lang w:val="kk-KZ"/>
        </w:rPr>
      </w:pPr>
      <w:r w:rsidRPr="00F4669E">
        <w:rPr>
          <w:rFonts w:ascii="Times New Roman" w:hAnsi="Times New Roman" w:cs="Times New Roman"/>
          <w:b/>
          <w:bCs/>
          <w:color w:val="000000"/>
          <w:sz w:val="28"/>
          <w:szCs w:val="28"/>
          <w:lang w:val="kk-KZ"/>
        </w:rPr>
        <w:t xml:space="preserve">Масс медианың өзекті мәселелері </w:t>
      </w:r>
    </w:p>
    <w:p w14:paraId="74D08F65" w14:textId="11E231BE" w:rsidR="00F4669E" w:rsidRPr="00F4669E" w:rsidRDefault="00F4669E" w:rsidP="00F4669E">
      <w:pPr>
        <w:ind w:firstLine="720"/>
        <w:jc w:val="both"/>
        <w:rPr>
          <w:rFonts w:ascii="Times New Roman" w:hAnsi="Times New Roman" w:cs="Times New Roman"/>
          <w:b/>
          <w:bCs/>
          <w:color w:val="000000"/>
          <w:sz w:val="28"/>
          <w:szCs w:val="28"/>
          <w:lang w:val="kk-KZ"/>
        </w:rPr>
      </w:pPr>
      <w:r w:rsidRPr="00F4669E">
        <w:rPr>
          <w:rFonts w:ascii="Times New Roman" w:hAnsi="Times New Roman" w:cs="Times New Roman"/>
          <w:b/>
          <w:bCs/>
          <w:color w:val="000000"/>
          <w:sz w:val="28"/>
          <w:szCs w:val="28"/>
          <w:lang w:val="kk-KZ"/>
        </w:rPr>
        <w:t>8 Лек</w:t>
      </w:r>
      <w:r>
        <w:rPr>
          <w:rFonts w:ascii="Times New Roman" w:hAnsi="Times New Roman" w:cs="Times New Roman"/>
          <w:b/>
          <w:bCs/>
          <w:color w:val="000000"/>
          <w:sz w:val="28"/>
          <w:szCs w:val="28"/>
          <w:lang w:val="kk-KZ"/>
        </w:rPr>
        <w:t xml:space="preserve"> Танымдылык</w:t>
      </w:r>
      <w:bookmarkStart w:id="0" w:name="_GoBack"/>
      <w:bookmarkEnd w:id="0"/>
      <w:r>
        <w:rPr>
          <w:rFonts w:ascii="Times New Roman" w:hAnsi="Times New Roman" w:cs="Times New Roman"/>
          <w:b/>
          <w:bCs/>
          <w:color w:val="000000"/>
          <w:sz w:val="28"/>
          <w:szCs w:val="28"/>
          <w:lang w:val="kk-KZ"/>
        </w:rPr>
        <w:t>пен креативтіліктің жаһандық тәсілі</w:t>
      </w:r>
    </w:p>
    <w:p w14:paraId="0128BA96" w14:textId="6CF1016C" w:rsidR="00F4669E" w:rsidRPr="002D5F28" w:rsidRDefault="00F4669E" w:rsidP="00F4669E">
      <w:pPr>
        <w:ind w:firstLine="720"/>
        <w:jc w:val="both"/>
        <w:rPr>
          <w:rFonts w:ascii="Times New Roman" w:hAnsi="Times New Roman" w:cs="Times New Roman"/>
          <w:sz w:val="28"/>
          <w:szCs w:val="28"/>
        </w:rPr>
      </w:pPr>
      <w:r>
        <w:rPr>
          <w:rFonts w:ascii="Times New Roman" w:hAnsi="Times New Roman" w:cs="Times New Roman"/>
          <w:color w:val="000000"/>
          <w:sz w:val="28"/>
          <w:szCs w:val="28"/>
          <w:lang w:val="kk-KZ"/>
        </w:rPr>
        <w:t>Жеке дара ойлау</w:t>
      </w:r>
      <w:r w:rsidRPr="002D5F28">
        <w:rPr>
          <w:rFonts w:ascii="Times New Roman" w:hAnsi="Times New Roman" w:cs="Times New Roman"/>
          <w:color w:val="000000"/>
          <w:sz w:val="28"/>
          <w:szCs w:val="28"/>
          <w:lang w:val="kk-KZ"/>
        </w:rPr>
        <w:t xml:space="preserve"> қабілет</w:t>
      </w:r>
      <w:r>
        <w:rPr>
          <w:rFonts w:ascii="Times New Roman" w:hAnsi="Times New Roman" w:cs="Times New Roman"/>
          <w:color w:val="000000"/>
          <w:sz w:val="28"/>
          <w:szCs w:val="28"/>
          <w:lang w:val="kk-KZ"/>
        </w:rPr>
        <w:t>ін дамытып,</w:t>
      </w:r>
      <w:r w:rsidRPr="002D5F28">
        <w:rPr>
          <w:rFonts w:ascii="Times New Roman" w:hAnsi="Times New Roman" w:cs="Times New Roman"/>
          <w:color w:val="000000"/>
          <w:sz w:val="28"/>
          <w:szCs w:val="28"/>
          <w:lang w:val="kk-KZ"/>
        </w:rPr>
        <w:t xml:space="preserve"> белсенділігін</w:t>
      </w:r>
      <w:r>
        <w:rPr>
          <w:rFonts w:ascii="Times New Roman" w:hAnsi="Times New Roman" w:cs="Times New Roman"/>
          <w:color w:val="000000"/>
          <w:sz w:val="28"/>
          <w:szCs w:val="28"/>
          <w:lang w:val="kk-KZ"/>
        </w:rPr>
        <w:t>,</w:t>
      </w:r>
      <w:r w:rsidRPr="002D5F2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сенімділігін, ынта жігерін</w:t>
      </w:r>
      <w:r w:rsidRPr="002D5F28">
        <w:rPr>
          <w:rFonts w:ascii="Times New Roman" w:hAnsi="Times New Roman" w:cs="Times New Roman"/>
          <w:color w:val="000000"/>
          <w:sz w:val="28"/>
          <w:szCs w:val="28"/>
          <w:lang w:val="kk-KZ"/>
        </w:rPr>
        <w:t xml:space="preserve"> арттыр</w:t>
      </w:r>
      <w:r>
        <w:rPr>
          <w:rFonts w:ascii="Times New Roman" w:hAnsi="Times New Roman" w:cs="Times New Roman"/>
          <w:color w:val="000000"/>
          <w:sz w:val="28"/>
          <w:szCs w:val="28"/>
          <w:lang w:val="kk-KZ"/>
        </w:rPr>
        <w:t>у. Жобалық</w:t>
      </w:r>
      <w:r w:rsidRPr="002D5F2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іскерлікке, қабілеттілікке баулу. Әр дәрістің өзіндік артықшылын сіңіріп, соның негізінде келешекте әлеуметтік тұрғыдан ойлана білу және өзінің мақсатына жету жолында дұрыс бағытты таңдай білуге құштарландыру болып есептеледі</w:t>
      </w:r>
      <w:r w:rsidRPr="002D5F28">
        <w:rPr>
          <w:rFonts w:ascii="Times New Roman" w:hAnsi="Times New Roman" w:cs="Times New Roman"/>
          <w:color w:val="000000"/>
          <w:sz w:val="28"/>
          <w:szCs w:val="28"/>
          <w:lang w:val="kk-KZ"/>
        </w:rPr>
        <w:t xml:space="preserve">. </w:t>
      </w:r>
      <w:r>
        <w:rPr>
          <w:rFonts w:ascii="Times New Roman" w:hAnsi="Times New Roman" w:cs="Times New Roman"/>
          <w:color w:val="000000"/>
          <w:sz w:val="28"/>
          <w:szCs w:val="28"/>
          <w:lang w:val="kk-KZ"/>
        </w:rPr>
        <w:t xml:space="preserve">Үкіметтік жобалардың қоғамдық сұраныстарын кеңінен түсініп, оның әрбір құрылымдық тетіктерін ажырата білуге белсенділікпен әрі мүдделілікпен еңбек етудің жолдарын қарастыра, іздене  білуге еркін батылдықпен іскерлікке ұмтылуға машықтануға үйренеді. Жобалық моделдердің артық, кемін ажырата біліп, соның негізінде ілгерілеушіліктің амалдарын креативтілікпен  қарастыра алатындай әдіс тәсілдерді меңгереді. </w:t>
      </w:r>
    </w:p>
    <w:p w14:paraId="49D95CCB" w14:textId="77777777" w:rsidR="00B70F58" w:rsidRDefault="00B70F58"/>
    <w:sectPr w:rsidR="00B70F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DE4"/>
    <w:rsid w:val="00B70F58"/>
    <w:rsid w:val="00C97DE4"/>
    <w:rsid w:val="00CC52B7"/>
    <w:rsid w:val="00F4669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AABE4"/>
  <w15:chartTrackingRefBased/>
  <w15:docId w15:val="{AA5E983F-1D2E-4A98-A60F-5FBCC2A49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66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121</Words>
  <Characters>692</Characters>
  <Application>Microsoft Office Word</Application>
  <DocSecurity>0</DocSecurity>
  <Lines>5</Lines>
  <Paragraphs>1</Paragraphs>
  <ScaleCrop>false</ScaleCrop>
  <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3</cp:revision>
  <dcterms:created xsi:type="dcterms:W3CDTF">2025-01-25T11:44:00Z</dcterms:created>
  <dcterms:modified xsi:type="dcterms:W3CDTF">2025-01-26T19:07:00Z</dcterms:modified>
</cp:coreProperties>
</file>